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4BCE" w14:textId="77777777" w:rsidR="000C146A" w:rsidRDefault="00862D0D" w:rsidP="00862D0D">
      <w:pPr>
        <w:jc w:val="center"/>
        <w:rPr>
          <w:rFonts w:ascii="Copperplate Gothic Light" w:hAnsi="Copperplate Gothic Light"/>
          <w:sz w:val="44"/>
        </w:rPr>
      </w:pPr>
      <w:r>
        <w:rPr>
          <w:rFonts w:ascii="Copperplate Gothic Light" w:hAnsi="Copperplate Gothic Light"/>
          <w:sz w:val="44"/>
        </w:rPr>
        <w:t>Deacon Prayer Walk</w:t>
      </w:r>
    </w:p>
    <w:p w14:paraId="4C17E6D1" w14:textId="77777777" w:rsidR="00862D0D" w:rsidRDefault="00862D0D" w:rsidP="00862D0D">
      <w:pPr>
        <w:jc w:val="center"/>
        <w:rPr>
          <w:rFonts w:ascii="Copperplate Gothic Light" w:hAnsi="Copperplate Gothic Light"/>
          <w:sz w:val="44"/>
        </w:rPr>
      </w:pPr>
    </w:p>
    <w:p w14:paraId="721CEA25" w14:textId="25A12C5F" w:rsidR="00286A9C" w:rsidRDefault="00286A9C" w:rsidP="00286A9C">
      <w:pPr>
        <w:rPr>
          <w:rFonts w:ascii="Copperplate Gothic Light" w:hAnsi="Copperplate Gothic Light"/>
          <w:sz w:val="32"/>
          <w:szCs w:val="32"/>
        </w:rPr>
      </w:pPr>
      <w:r>
        <w:rPr>
          <w:rFonts w:ascii="Copperplate Gothic Light" w:hAnsi="Copperplate Gothic Light"/>
          <w:sz w:val="32"/>
          <w:szCs w:val="32"/>
        </w:rPr>
        <w:t>Room 304 / Youth Room</w:t>
      </w:r>
      <w:r>
        <w:rPr>
          <w:rFonts w:ascii="Copperplate Gothic Light" w:hAnsi="Copperplate Gothic Light"/>
          <w:sz w:val="32"/>
          <w:szCs w:val="32"/>
        </w:rPr>
        <w:tab/>
      </w:r>
      <w:r>
        <w:rPr>
          <w:rFonts w:ascii="Copperplate Gothic Light" w:hAnsi="Copperplate Gothic Light"/>
          <w:sz w:val="32"/>
          <w:szCs w:val="32"/>
        </w:rPr>
        <w:tab/>
      </w:r>
      <w:r>
        <w:rPr>
          <w:rFonts w:ascii="Copperplate Gothic Light" w:hAnsi="Copperplate Gothic Light"/>
          <w:sz w:val="32"/>
          <w:szCs w:val="32"/>
        </w:rPr>
        <w:tab/>
      </w:r>
      <w:r>
        <w:rPr>
          <w:rFonts w:ascii="Copperplate Gothic Light" w:hAnsi="Copperplate Gothic Light"/>
          <w:sz w:val="32"/>
          <w:szCs w:val="32"/>
        </w:rPr>
        <w:tab/>
        <w:t xml:space="preserve"> Read Psalm 100</w:t>
      </w:r>
    </w:p>
    <w:p w14:paraId="5A4F75BE" w14:textId="2337705C" w:rsidR="00286A9C" w:rsidRPr="009D45B3" w:rsidRDefault="00286A9C" w:rsidP="00286A9C">
      <w:pPr>
        <w:rPr>
          <w:rFonts w:ascii="Palatino Linotype" w:hAnsi="Palatino Linotype"/>
          <w:sz w:val="28"/>
          <w:szCs w:val="28"/>
        </w:rPr>
      </w:pPr>
      <w:r w:rsidRPr="009D45B3">
        <w:rPr>
          <w:rFonts w:ascii="Palatino Linotype" w:hAnsi="Palatino Linotype"/>
          <w:sz w:val="28"/>
          <w:szCs w:val="28"/>
        </w:rPr>
        <w:t>Make a joyful noise to the Lord, all the earth.</w:t>
      </w:r>
    </w:p>
    <w:p w14:paraId="3564CDDF" w14:textId="77777777" w:rsidR="00286A9C" w:rsidRPr="009D45B3" w:rsidRDefault="00286A9C" w:rsidP="00286A9C">
      <w:pPr>
        <w:rPr>
          <w:rFonts w:ascii="Palatino Linotype" w:hAnsi="Palatino Linotype"/>
          <w:sz w:val="28"/>
          <w:szCs w:val="28"/>
        </w:rPr>
      </w:pPr>
      <w:r w:rsidRPr="009D45B3">
        <w:rPr>
          <w:rFonts w:ascii="Palatino Linotype" w:hAnsi="Palatino Linotype"/>
          <w:sz w:val="28"/>
          <w:szCs w:val="28"/>
        </w:rPr>
        <w:t>Worship the Lord with gladness; come into the Lord</w:t>
      </w:r>
      <w:r>
        <w:rPr>
          <w:rFonts w:ascii="Palatino Linotype" w:hAnsi="Palatino Linotype"/>
          <w:sz w:val="28"/>
          <w:szCs w:val="28"/>
        </w:rPr>
        <w:t>’</w:t>
      </w:r>
      <w:r w:rsidRPr="009D45B3">
        <w:rPr>
          <w:rFonts w:ascii="Palatino Linotype" w:hAnsi="Palatino Linotype"/>
          <w:sz w:val="28"/>
          <w:szCs w:val="28"/>
        </w:rPr>
        <w:t>s presence with singing.</w:t>
      </w:r>
    </w:p>
    <w:p w14:paraId="773AA14D" w14:textId="77777777" w:rsidR="00286A9C" w:rsidRPr="009D45B3" w:rsidRDefault="00286A9C" w:rsidP="00286A9C">
      <w:pPr>
        <w:rPr>
          <w:rFonts w:ascii="Palatino Linotype" w:hAnsi="Palatino Linotype"/>
          <w:sz w:val="28"/>
          <w:szCs w:val="28"/>
        </w:rPr>
      </w:pPr>
      <w:r w:rsidRPr="009D45B3">
        <w:rPr>
          <w:rFonts w:ascii="Palatino Linotype" w:hAnsi="Palatino Linotype"/>
          <w:sz w:val="28"/>
          <w:szCs w:val="28"/>
        </w:rPr>
        <w:t xml:space="preserve">Know that the Lord is God. It is the Lord that made us, and we are </w:t>
      </w:r>
      <w:r>
        <w:rPr>
          <w:rFonts w:ascii="Palatino Linotype" w:hAnsi="Palatino Linotype"/>
          <w:sz w:val="28"/>
          <w:szCs w:val="28"/>
        </w:rPr>
        <w:t>the Lord’s</w:t>
      </w:r>
      <w:r w:rsidRPr="009D45B3">
        <w:rPr>
          <w:rFonts w:ascii="Palatino Linotype" w:hAnsi="Palatino Linotype"/>
          <w:sz w:val="28"/>
          <w:szCs w:val="28"/>
        </w:rPr>
        <w:t>; we are his people, and the sheep of his pasture.</w:t>
      </w:r>
    </w:p>
    <w:p w14:paraId="1F4AF725" w14:textId="77777777" w:rsidR="00286A9C" w:rsidRPr="009D45B3" w:rsidRDefault="00286A9C" w:rsidP="00286A9C">
      <w:pPr>
        <w:rPr>
          <w:rFonts w:ascii="Palatino Linotype" w:hAnsi="Palatino Linotype"/>
          <w:sz w:val="28"/>
          <w:szCs w:val="28"/>
        </w:rPr>
      </w:pPr>
      <w:r w:rsidRPr="009D45B3">
        <w:rPr>
          <w:rFonts w:ascii="Palatino Linotype" w:hAnsi="Palatino Linotype"/>
          <w:sz w:val="28"/>
          <w:szCs w:val="28"/>
        </w:rPr>
        <w:t>Enter the Lord</w:t>
      </w:r>
      <w:r>
        <w:rPr>
          <w:rFonts w:ascii="Palatino Linotype" w:hAnsi="Palatino Linotype"/>
          <w:sz w:val="28"/>
          <w:szCs w:val="28"/>
        </w:rPr>
        <w:t>’</w:t>
      </w:r>
      <w:r w:rsidRPr="009D45B3">
        <w:rPr>
          <w:rFonts w:ascii="Palatino Linotype" w:hAnsi="Palatino Linotype"/>
          <w:sz w:val="28"/>
          <w:szCs w:val="28"/>
        </w:rPr>
        <w:t>s gates with thanksgiving, and the Lord</w:t>
      </w:r>
      <w:r>
        <w:rPr>
          <w:rFonts w:ascii="Palatino Linotype" w:hAnsi="Palatino Linotype"/>
          <w:sz w:val="28"/>
          <w:szCs w:val="28"/>
        </w:rPr>
        <w:t>’</w:t>
      </w:r>
      <w:r w:rsidRPr="009D45B3">
        <w:rPr>
          <w:rFonts w:ascii="Palatino Linotype" w:hAnsi="Palatino Linotype"/>
          <w:sz w:val="28"/>
          <w:szCs w:val="28"/>
        </w:rPr>
        <w:t>s courts with praise. Give thanks to the Lord</w:t>
      </w:r>
      <w:r>
        <w:rPr>
          <w:rFonts w:ascii="Palatino Linotype" w:hAnsi="Palatino Linotype"/>
          <w:sz w:val="28"/>
          <w:szCs w:val="28"/>
        </w:rPr>
        <w:t xml:space="preserve"> and bless the Lord’s</w:t>
      </w:r>
      <w:r w:rsidRPr="009D45B3">
        <w:rPr>
          <w:rFonts w:ascii="Palatino Linotype" w:hAnsi="Palatino Linotype"/>
          <w:sz w:val="28"/>
          <w:szCs w:val="28"/>
        </w:rPr>
        <w:t xml:space="preserve"> name.</w:t>
      </w:r>
    </w:p>
    <w:p w14:paraId="19F7F6C6" w14:textId="77777777" w:rsidR="00286A9C" w:rsidRPr="009D45B3" w:rsidRDefault="00286A9C" w:rsidP="00286A9C">
      <w:pPr>
        <w:rPr>
          <w:rFonts w:ascii="Palatino Linotype" w:hAnsi="Palatino Linotype"/>
          <w:sz w:val="28"/>
          <w:szCs w:val="28"/>
        </w:rPr>
      </w:pPr>
      <w:r w:rsidRPr="009D45B3">
        <w:rPr>
          <w:rFonts w:ascii="Palatino Linotype" w:hAnsi="Palatino Linotype"/>
          <w:sz w:val="28"/>
          <w:szCs w:val="28"/>
        </w:rPr>
        <w:t>For the Lord is good; the Lord</w:t>
      </w:r>
      <w:r>
        <w:rPr>
          <w:rFonts w:ascii="Palatino Linotype" w:hAnsi="Palatino Linotype"/>
          <w:sz w:val="28"/>
          <w:szCs w:val="28"/>
        </w:rPr>
        <w:t>’</w:t>
      </w:r>
      <w:r w:rsidRPr="009D45B3">
        <w:rPr>
          <w:rFonts w:ascii="Palatino Linotype" w:hAnsi="Palatino Linotype"/>
          <w:sz w:val="28"/>
          <w:szCs w:val="28"/>
        </w:rPr>
        <w:t>s steadfast love endures forever, and the Lord</w:t>
      </w:r>
      <w:r>
        <w:rPr>
          <w:rFonts w:ascii="Palatino Linotype" w:hAnsi="Palatino Linotype"/>
          <w:sz w:val="28"/>
          <w:szCs w:val="28"/>
        </w:rPr>
        <w:t>’</w:t>
      </w:r>
      <w:r w:rsidRPr="009D45B3">
        <w:rPr>
          <w:rFonts w:ascii="Palatino Linotype" w:hAnsi="Palatino Linotype"/>
          <w:sz w:val="28"/>
          <w:szCs w:val="28"/>
        </w:rPr>
        <w:t>s faithfulness to all generations.</w:t>
      </w:r>
    </w:p>
    <w:p w14:paraId="58C2C379" w14:textId="77777777" w:rsidR="00286A9C" w:rsidRDefault="00286A9C" w:rsidP="00286A9C">
      <w:pPr>
        <w:rPr>
          <w:rFonts w:ascii="Palatino Linotype" w:hAnsi="Palatino Linotype"/>
          <w:sz w:val="32"/>
          <w:szCs w:val="32"/>
        </w:rPr>
      </w:pPr>
    </w:p>
    <w:p w14:paraId="42D1E5FA" w14:textId="65276416" w:rsidR="00286A9C" w:rsidRPr="000E5A86" w:rsidRDefault="00286A9C" w:rsidP="00286A9C">
      <w:pPr>
        <w:rPr>
          <w:rFonts w:ascii="Palatino Linotype" w:hAnsi="Palatino Linotype"/>
          <w:i/>
          <w:sz w:val="32"/>
          <w:szCs w:val="32"/>
        </w:rPr>
      </w:pPr>
      <w:r w:rsidRPr="000E5A86">
        <w:rPr>
          <w:rFonts w:ascii="Palatino Linotype" w:hAnsi="Palatino Linotype"/>
          <w:i/>
          <w:sz w:val="32"/>
          <w:szCs w:val="32"/>
        </w:rPr>
        <w:t xml:space="preserve">Here we pray for our congregation’s </w:t>
      </w:r>
      <w:r>
        <w:rPr>
          <w:rFonts w:ascii="Palatino Linotype" w:hAnsi="Palatino Linotype"/>
          <w:i/>
          <w:sz w:val="32"/>
          <w:szCs w:val="32"/>
        </w:rPr>
        <w:t xml:space="preserve">youth </w:t>
      </w:r>
      <w:r w:rsidRPr="000E5A86">
        <w:rPr>
          <w:rFonts w:ascii="Palatino Linotype" w:hAnsi="Palatino Linotype"/>
          <w:i/>
          <w:sz w:val="32"/>
          <w:szCs w:val="32"/>
        </w:rPr>
        <w:t>and for all who find themselves in th</w:t>
      </w:r>
      <w:r>
        <w:rPr>
          <w:rFonts w:ascii="Palatino Linotype" w:hAnsi="Palatino Linotype"/>
          <w:i/>
          <w:sz w:val="32"/>
          <w:szCs w:val="32"/>
        </w:rPr>
        <w:t xml:space="preserve">is space for fellowship. We pray for all in this room </w:t>
      </w:r>
      <w:r w:rsidRPr="000E5A86">
        <w:rPr>
          <w:rFonts w:ascii="Palatino Linotype" w:hAnsi="Palatino Linotype"/>
          <w:i/>
          <w:sz w:val="32"/>
          <w:szCs w:val="32"/>
        </w:rPr>
        <w:t xml:space="preserve">yearning to experience the love of our Lord and a gospel word. </w:t>
      </w:r>
    </w:p>
    <w:p w14:paraId="3DD18F0E" w14:textId="77777777" w:rsidR="00286A9C" w:rsidRDefault="00286A9C" w:rsidP="00862D0D">
      <w:pPr>
        <w:rPr>
          <w:rFonts w:ascii="Copperplate Gothic Light" w:hAnsi="Copperplate Gothic Light"/>
          <w:sz w:val="32"/>
          <w:szCs w:val="32"/>
        </w:rPr>
      </w:pPr>
    </w:p>
    <w:p w14:paraId="19C8D9B6" w14:textId="77777777" w:rsidR="00286A9C" w:rsidRDefault="00286A9C" w:rsidP="00862D0D">
      <w:pPr>
        <w:rPr>
          <w:rFonts w:ascii="Copperplate Gothic Light" w:hAnsi="Copperplate Gothic Light"/>
          <w:sz w:val="32"/>
          <w:szCs w:val="32"/>
        </w:rPr>
      </w:pPr>
    </w:p>
    <w:p w14:paraId="7696A084" w14:textId="77777777" w:rsidR="00286A9C" w:rsidRDefault="00286A9C" w:rsidP="00862D0D">
      <w:pPr>
        <w:rPr>
          <w:rFonts w:ascii="Copperplate Gothic Light" w:hAnsi="Copperplate Gothic Light"/>
          <w:sz w:val="32"/>
          <w:szCs w:val="32"/>
        </w:rPr>
      </w:pPr>
    </w:p>
    <w:p w14:paraId="032C026D" w14:textId="77777777" w:rsidR="00286A9C" w:rsidRDefault="00286A9C" w:rsidP="00862D0D">
      <w:pPr>
        <w:rPr>
          <w:rFonts w:ascii="Copperplate Gothic Light" w:hAnsi="Copperplate Gothic Light"/>
          <w:sz w:val="32"/>
          <w:szCs w:val="32"/>
        </w:rPr>
      </w:pPr>
    </w:p>
    <w:p w14:paraId="39F4445E" w14:textId="77777777" w:rsidR="00286A9C" w:rsidRDefault="00286A9C" w:rsidP="00862D0D">
      <w:pPr>
        <w:rPr>
          <w:rFonts w:ascii="Copperplate Gothic Light" w:hAnsi="Copperplate Gothic Light"/>
          <w:sz w:val="32"/>
          <w:szCs w:val="32"/>
        </w:rPr>
      </w:pPr>
    </w:p>
    <w:p w14:paraId="037C14BA" w14:textId="77777777" w:rsidR="00286A9C" w:rsidRDefault="00286A9C" w:rsidP="00862D0D">
      <w:pPr>
        <w:rPr>
          <w:rFonts w:ascii="Copperplate Gothic Light" w:hAnsi="Copperplate Gothic Light"/>
          <w:sz w:val="32"/>
          <w:szCs w:val="32"/>
        </w:rPr>
      </w:pPr>
    </w:p>
    <w:p w14:paraId="43D321C1" w14:textId="77777777" w:rsidR="00286A9C" w:rsidRDefault="00286A9C" w:rsidP="00862D0D">
      <w:pPr>
        <w:rPr>
          <w:rFonts w:ascii="Copperplate Gothic Light" w:hAnsi="Copperplate Gothic Light"/>
          <w:sz w:val="32"/>
          <w:szCs w:val="32"/>
        </w:rPr>
      </w:pPr>
    </w:p>
    <w:p w14:paraId="0E986F23" w14:textId="77777777" w:rsidR="00B43F3D" w:rsidRDefault="00B43F3D" w:rsidP="00862D0D">
      <w:pPr>
        <w:rPr>
          <w:rFonts w:ascii="Copperplate Gothic Light" w:hAnsi="Copperplate Gothic Light"/>
          <w:sz w:val="32"/>
          <w:szCs w:val="32"/>
        </w:rPr>
      </w:pPr>
    </w:p>
    <w:p w14:paraId="4BFEB69E" w14:textId="0B63CC11" w:rsidR="00862D0D" w:rsidRDefault="00286A9C" w:rsidP="00862D0D">
      <w:pPr>
        <w:rPr>
          <w:rFonts w:ascii="Copperplate Gothic Light" w:hAnsi="Copperplate Gothic Light"/>
          <w:sz w:val="32"/>
          <w:szCs w:val="32"/>
        </w:rPr>
      </w:pPr>
      <w:r>
        <w:rPr>
          <w:rFonts w:ascii="Copperplate Gothic Light" w:hAnsi="Copperplate Gothic Light"/>
          <w:sz w:val="32"/>
          <w:szCs w:val="32"/>
        </w:rPr>
        <w:t xml:space="preserve">Church </w:t>
      </w:r>
      <w:r w:rsidR="00E74004">
        <w:rPr>
          <w:rFonts w:ascii="Copperplate Gothic Light" w:hAnsi="Copperplate Gothic Light"/>
          <w:sz w:val="32"/>
          <w:szCs w:val="32"/>
        </w:rPr>
        <w:t>Office</w:t>
      </w:r>
      <w:r w:rsidR="00303A6A">
        <w:rPr>
          <w:rFonts w:ascii="Copperplate Gothic Light" w:hAnsi="Copperplate Gothic Light"/>
          <w:sz w:val="32"/>
          <w:szCs w:val="32"/>
        </w:rPr>
        <w:t xml:space="preserve">                 </w:t>
      </w:r>
      <w:r w:rsidR="00862D0D" w:rsidRPr="00862D0D">
        <w:rPr>
          <w:rFonts w:ascii="Copperplate Gothic Light" w:hAnsi="Copperplate Gothic Light"/>
          <w:sz w:val="32"/>
          <w:szCs w:val="32"/>
        </w:rPr>
        <w:tab/>
      </w:r>
      <w:r w:rsidR="00862D0D" w:rsidRPr="00862D0D">
        <w:rPr>
          <w:rFonts w:ascii="Copperplate Gothic Light" w:hAnsi="Copperplate Gothic Light"/>
          <w:sz w:val="32"/>
          <w:szCs w:val="32"/>
        </w:rPr>
        <w:tab/>
      </w:r>
      <w:r w:rsidR="00862D0D">
        <w:rPr>
          <w:rFonts w:ascii="Copperplate Gothic Light" w:hAnsi="Copperplate Gothic Light"/>
          <w:sz w:val="32"/>
          <w:szCs w:val="32"/>
        </w:rPr>
        <w:t xml:space="preserve">      </w:t>
      </w:r>
      <w:r w:rsidR="00862D0D" w:rsidRPr="00862D0D">
        <w:rPr>
          <w:rFonts w:ascii="Copperplate Gothic Light" w:hAnsi="Copperplate Gothic Light"/>
          <w:sz w:val="32"/>
          <w:szCs w:val="32"/>
        </w:rPr>
        <w:t>Read Ephesians 4:7-16</w:t>
      </w:r>
    </w:p>
    <w:p w14:paraId="6B3B5991" w14:textId="77777777" w:rsidR="00B43F3D" w:rsidRDefault="009D45B3" w:rsidP="009D45B3">
      <w:pPr>
        <w:rPr>
          <w:rFonts w:ascii="Palatino Linotype" w:hAnsi="Palatino Linotype"/>
          <w:sz w:val="28"/>
          <w:szCs w:val="28"/>
        </w:rPr>
      </w:pPr>
      <w:r w:rsidRPr="009D45B3">
        <w:rPr>
          <w:rFonts w:ascii="Palatino Linotype" w:hAnsi="Palatino Linotype"/>
          <w:sz w:val="28"/>
          <w:szCs w:val="28"/>
        </w:rPr>
        <w:t>But each of us was given grace according to the measure of Christ’s gift. Therefore, it is said, “When he ascended on high he made captivity itself a captive; he gave gifts to his people.” (When it says, “He ascended,” what does it mean but that he had also descended into the lower parts of the earth? He who descended is the same one who ascended far above all the heavens, so that he might fill all things.)</w:t>
      </w:r>
    </w:p>
    <w:p w14:paraId="03520EFB" w14:textId="77777777" w:rsidR="00B43F3D" w:rsidRDefault="00B43F3D" w:rsidP="009D45B3">
      <w:pPr>
        <w:rPr>
          <w:rFonts w:ascii="Palatino Linotype" w:hAnsi="Palatino Linotype"/>
          <w:sz w:val="28"/>
          <w:szCs w:val="28"/>
        </w:rPr>
      </w:pPr>
    </w:p>
    <w:p w14:paraId="424A9DBA" w14:textId="7E156648" w:rsidR="009D45B3" w:rsidRPr="009D45B3" w:rsidRDefault="009D45B3" w:rsidP="009D45B3">
      <w:pPr>
        <w:rPr>
          <w:rFonts w:ascii="Palatino Linotype" w:hAnsi="Palatino Linotype"/>
          <w:sz w:val="28"/>
          <w:szCs w:val="28"/>
        </w:rPr>
      </w:pPr>
      <w:r w:rsidRPr="009D45B3">
        <w:rPr>
          <w:rFonts w:ascii="Palatino Linotype" w:hAnsi="Palatino Linotype"/>
          <w:sz w:val="28"/>
          <w:szCs w:val="28"/>
        </w:rPr>
        <w:t xml:space="preserve">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sidRPr="009D45B3">
        <w:rPr>
          <w:rFonts w:ascii="Palatino Linotype" w:hAnsi="Palatino Linotype"/>
          <w:sz w:val="28"/>
          <w:szCs w:val="28"/>
        </w:rPr>
        <w:t>fro</w:t>
      </w:r>
      <w:proofErr w:type="spellEnd"/>
      <w:r w:rsidRPr="009D45B3">
        <w:rPr>
          <w:rFonts w:ascii="Palatino Linotype" w:hAnsi="Palatino Linotype"/>
          <w:sz w:val="28"/>
          <w:szCs w:val="28"/>
        </w:rPr>
        <w:t xml:space="preserve">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6D71C3FF" w14:textId="77777777" w:rsidR="009D45B3" w:rsidRPr="000E5A86" w:rsidRDefault="009D45B3" w:rsidP="00862D0D">
      <w:pPr>
        <w:rPr>
          <w:rFonts w:ascii="Palatino Linotype" w:hAnsi="Palatino Linotype"/>
          <w:i/>
          <w:sz w:val="32"/>
          <w:szCs w:val="32"/>
        </w:rPr>
      </w:pPr>
    </w:p>
    <w:p w14:paraId="05B0AB4F" w14:textId="79FCAC7A" w:rsidR="00862D0D" w:rsidRPr="000E5A86" w:rsidRDefault="00862D0D" w:rsidP="00862D0D">
      <w:pPr>
        <w:rPr>
          <w:rFonts w:ascii="Palatino Linotype" w:hAnsi="Palatino Linotype"/>
          <w:i/>
          <w:sz w:val="32"/>
          <w:szCs w:val="32"/>
        </w:rPr>
      </w:pPr>
      <w:r w:rsidRPr="000E5A86">
        <w:rPr>
          <w:rFonts w:ascii="Palatino Linotype" w:hAnsi="Palatino Linotype"/>
          <w:i/>
          <w:sz w:val="32"/>
          <w:szCs w:val="32"/>
        </w:rPr>
        <w:t xml:space="preserve">Here we pray for our work as deacons </w:t>
      </w:r>
      <w:r w:rsidR="00ED68AD" w:rsidRPr="000E5A86">
        <w:rPr>
          <w:rFonts w:ascii="Palatino Linotype" w:hAnsi="Palatino Linotype"/>
          <w:i/>
          <w:sz w:val="32"/>
          <w:szCs w:val="32"/>
        </w:rPr>
        <w:t xml:space="preserve">and compassionate </w:t>
      </w:r>
      <w:r w:rsidRPr="000E5A86">
        <w:rPr>
          <w:rFonts w:ascii="Palatino Linotype" w:hAnsi="Palatino Linotype"/>
          <w:i/>
          <w:sz w:val="32"/>
          <w:szCs w:val="32"/>
        </w:rPr>
        <w:t xml:space="preserve">leaders of </w:t>
      </w:r>
      <w:r w:rsidR="00ED68AD" w:rsidRPr="000E5A86">
        <w:rPr>
          <w:rFonts w:ascii="Palatino Linotype" w:hAnsi="Palatino Linotype"/>
          <w:i/>
          <w:sz w:val="32"/>
          <w:szCs w:val="32"/>
        </w:rPr>
        <w:t>our</w:t>
      </w:r>
      <w:r w:rsidRPr="000E5A86">
        <w:rPr>
          <w:rFonts w:ascii="Palatino Linotype" w:hAnsi="Palatino Linotype"/>
          <w:i/>
          <w:sz w:val="32"/>
          <w:szCs w:val="32"/>
        </w:rPr>
        <w:t xml:space="preserve"> congregation. We pray for our relationships within the </w:t>
      </w:r>
      <w:r w:rsidR="00ED68AD" w:rsidRPr="000E5A86">
        <w:rPr>
          <w:rFonts w:ascii="Palatino Linotype" w:hAnsi="Palatino Linotype"/>
          <w:i/>
          <w:sz w:val="32"/>
          <w:szCs w:val="32"/>
        </w:rPr>
        <w:t xml:space="preserve">board of </w:t>
      </w:r>
      <w:r w:rsidRPr="000E5A86">
        <w:rPr>
          <w:rFonts w:ascii="Palatino Linotype" w:hAnsi="Palatino Linotype"/>
          <w:i/>
          <w:sz w:val="32"/>
          <w:szCs w:val="32"/>
        </w:rPr>
        <w:t>deacons. We pray that God would inspire our vision</w:t>
      </w:r>
      <w:r w:rsidR="00ED68AD" w:rsidRPr="000E5A86">
        <w:rPr>
          <w:rFonts w:ascii="Palatino Linotype" w:hAnsi="Palatino Linotype"/>
          <w:i/>
          <w:sz w:val="32"/>
          <w:szCs w:val="32"/>
        </w:rPr>
        <w:t>, service,</w:t>
      </w:r>
      <w:r w:rsidRPr="000E5A86">
        <w:rPr>
          <w:rFonts w:ascii="Palatino Linotype" w:hAnsi="Palatino Linotype"/>
          <w:i/>
          <w:sz w:val="32"/>
          <w:szCs w:val="32"/>
        </w:rPr>
        <w:t xml:space="preserve"> and </w:t>
      </w:r>
      <w:r w:rsidR="00ED68AD" w:rsidRPr="000E5A86">
        <w:rPr>
          <w:rFonts w:ascii="Palatino Linotype" w:hAnsi="Palatino Linotype"/>
          <w:i/>
          <w:sz w:val="32"/>
          <w:szCs w:val="32"/>
        </w:rPr>
        <w:t>prayer life</w:t>
      </w:r>
      <w:r w:rsidRPr="000E5A86">
        <w:rPr>
          <w:rFonts w:ascii="Palatino Linotype" w:hAnsi="Palatino Linotype"/>
          <w:i/>
          <w:sz w:val="32"/>
          <w:szCs w:val="32"/>
        </w:rPr>
        <w:t>. We pray for the members of our church staff</w:t>
      </w:r>
      <w:r w:rsidR="00ED68AD" w:rsidRPr="000E5A86">
        <w:rPr>
          <w:rFonts w:ascii="Palatino Linotype" w:hAnsi="Palatino Linotype"/>
          <w:i/>
          <w:sz w:val="32"/>
          <w:szCs w:val="32"/>
        </w:rPr>
        <w:t xml:space="preserve"> and for all who come through these doors</w:t>
      </w:r>
      <w:r w:rsidRPr="000E5A86">
        <w:rPr>
          <w:rFonts w:ascii="Palatino Linotype" w:hAnsi="Palatino Linotype"/>
          <w:i/>
          <w:sz w:val="32"/>
          <w:szCs w:val="32"/>
        </w:rPr>
        <w:t>.</w:t>
      </w:r>
    </w:p>
    <w:p w14:paraId="65A8BC5B" w14:textId="77777777" w:rsidR="00862D0D" w:rsidRDefault="00862D0D" w:rsidP="00862D0D">
      <w:pPr>
        <w:rPr>
          <w:rFonts w:ascii="Copperplate Gothic Light" w:hAnsi="Copperplate Gothic Light"/>
          <w:sz w:val="32"/>
          <w:szCs w:val="32"/>
        </w:rPr>
      </w:pPr>
    </w:p>
    <w:p w14:paraId="55C77B85" w14:textId="77777777" w:rsidR="00286A9C" w:rsidRDefault="00286A9C" w:rsidP="00862D0D">
      <w:pPr>
        <w:rPr>
          <w:rFonts w:ascii="Copperplate Gothic Light" w:hAnsi="Copperplate Gothic Light"/>
          <w:sz w:val="32"/>
          <w:szCs w:val="32"/>
        </w:rPr>
      </w:pPr>
    </w:p>
    <w:p w14:paraId="389E4541" w14:textId="77777777" w:rsidR="00286A9C" w:rsidRDefault="00286A9C" w:rsidP="00862D0D">
      <w:pPr>
        <w:rPr>
          <w:rFonts w:ascii="Copperplate Gothic Light" w:hAnsi="Copperplate Gothic Light"/>
          <w:sz w:val="32"/>
          <w:szCs w:val="32"/>
        </w:rPr>
      </w:pPr>
    </w:p>
    <w:p w14:paraId="100EE5E7" w14:textId="23FDA8E2" w:rsidR="00862D0D" w:rsidRDefault="000E5A86" w:rsidP="00862D0D">
      <w:pPr>
        <w:rPr>
          <w:rFonts w:ascii="Copperplate Gothic Light" w:hAnsi="Copperplate Gothic Light"/>
          <w:sz w:val="32"/>
          <w:szCs w:val="32"/>
        </w:rPr>
      </w:pPr>
      <w:r>
        <w:rPr>
          <w:rFonts w:ascii="Copperplate Gothic Light" w:hAnsi="Copperplate Gothic Light"/>
          <w:sz w:val="32"/>
          <w:szCs w:val="32"/>
        </w:rPr>
        <w:t>Hallways</w:t>
      </w:r>
      <w:r w:rsidR="009D45B3">
        <w:rPr>
          <w:rFonts w:ascii="Copperplate Gothic Light" w:hAnsi="Copperplate Gothic Light"/>
          <w:sz w:val="32"/>
          <w:szCs w:val="32"/>
        </w:rPr>
        <w:t xml:space="preserve"> </w:t>
      </w:r>
      <w:r w:rsidR="009D45B3">
        <w:rPr>
          <w:rFonts w:ascii="Copperplate Gothic Light" w:hAnsi="Copperplate Gothic Light"/>
          <w:sz w:val="32"/>
          <w:szCs w:val="32"/>
        </w:rPr>
        <w:tab/>
      </w:r>
      <w:r w:rsidR="00862D0D">
        <w:rPr>
          <w:rFonts w:ascii="Copperplate Gothic Light" w:hAnsi="Copperplate Gothic Light"/>
          <w:sz w:val="32"/>
          <w:szCs w:val="32"/>
        </w:rPr>
        <w:tab/>
      </w:r>
      <w:r w:rsidR="00862D0D">
        <w:rPr>
          <w:rFonts w:ascii="Copperplate Gothic Light" w:hAnsi="Copperplate Gothic Light"/>
          <w:sz w:val="32"/>
          <w:szCs w:val="32"/>
        </w:rPr>
        <w:tab/>
      </w:r>
      <w:r w:rsidR="00862D0D">
        <w:rPr>
          <w:rFonts w:ascii="Copperplate Gothic Light" w:hAnsi="Copperplate Gothic Light"/>
          <w:sz w:val="32"/>
          <w:szCs w:val="32"/>
        </w:rPr>
        <w:tab/>
      </w:r>
      <w:r w:rsidR="00862D0D">
        <w:rPr>
          <w:rFonts w:ascii="Copperplate Gothic Light" w:hAnsi="Copperplate Gothic Light"/>
          <w:sz w:val="32"/>
          <w:szCs w:val="32"/>
        </w:rPr>
        <w:tab/>
        <w:t xml:space="preserve">        Read Hebrews 13:1-6</w:t>
      </w:r>
    </w:p>
    <w:p w14:paraId="631E4100" w14:textId="77777777" w:rsidR="00B43F3D" w:rsidRDefault="00B43F3D" w:rsidP="000E5A86">
      <w:pPr>
        <w:rPr>
          <w:rFonts w:ascii="Palatino Linotype" w:hAnsi="Palatino Linotype"/>
          <w:sz w:val="28"/>
          <w:szCs w:val="32"/>
        </w:rPr>
      </w:pPr>
    </w:p>
    <w:p w14:paraId="4B07E542" w14:textId="77777777" w:rsidR="00B43F3D" w:rsidRDefault="000E5A86" w:rsidP="000E5A86">
      <w:pPr>
        <w:rPr>
          <w:rFonts w:ascii="Palatino Linotype" w:hAnsi="Palatino Linotype"/>
          <w:sz w:val="28"/>
          <w:szCs w:val="32"/>
        </w:rPr>
      </w:pPr>
      <w:r w:rsidRPr="000E5A86">
        <w:rPr>
          <w:rFonts w:ascii="Palatino Linotype" w:hAnsi="Palatino Linotype"/>
          <w:sz w:val="28"/>
          <w:szCs w:val="32"/>
        </w:rPr>
        <w:t>Let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w:t>
      </w:r>
    </w:p>
    <w:p w14:paraId="0B4B18E0" w14:textId="08F2FB2F" w:rsidR="000E5A86" w:rsidRPr="000E5A86" w:rsidRDefault="000E5A86" w:rsidP="000E5A86">
      <w:pPr>
        <w:rPr>
          <w:rFonts w:ascii="Palatino Linotype" w:hAnsi="Palatino Linotype"/>
          <w:sz w:val="28"/>
          <w:szCs w:val="32"/>
        </w:rPr>
      </w:pPr>
      <w:r w:rsidRPr="000E5A86">
        <w:rPr>
          <w:rFonts w:ascii="Palatino Linotype" w:hAnsi="Palatino Linotype"/>
          <w:sz w:val="28"/>
          <w:szCs w:val="32"/>
        </w:rPr>
        <w:t>Keep your lives free from the love of money and be content with what you have; for he has said, “I will never leave you or forsake you.” So, we can say with confidence, “The Lord is my helper; I will not be afraid. What can anyone do to me?”</w:t>
      </w:r>
    </w:p>
    <w:p w14:paraId="03D0CDF9" w14:textId="77777777" w:rsidR="00B43F3D" w:rsidRDefault="00B43F3D" w:rsidP="00862D0D">
      <w:pPr>
        <w:rPr>
          <w:rFonts w:ascii="Palatino Linotype" w:hAnsi="Palatino Linotype"/>
          <w:i/>
          <w:sz w:val="32"/>
          <w:szCs w:val="32"/>
        </w:rPr>
      </w:pPr>
    </w:p>
    <w:p w14:paraId="01EC9071" w14:textId="77777777" w:rsidR="00B43F3D" w:rsidRDefault="00B43F3D" w:rsidP="00862D0D">
      <w:pPr>
        <w:rPr>
          <w:rFonts w:ascii="Palatino Linotype" w:hAnsi="Palatino Linotype"/>
          <w:i/>
          <w:sz w:val="32"/>
          <w:szCs w:val="32"/>
        </w:rPr>
      </w:pPr>
    </w:p>
    <w:p w14:paraId="269687CA" w14:textId="7C7A7BCE" w:rsidR="00862D0D" w:rsidRPr="000E5A86" w:rsidRDefault="00862D0D" w:rsidP="00862D0D">
      <w:pPr>
        <w:rPr>
          <w:rFonts w:ascii="Palatino Linotype" w:hAnsi="Palatino Linotype"/>
          <w:i/>
          <w:sz w:val="32"/>
          <w:szCs w:val="32"/>
        </w:rPr>
      </w:pPr>
      <w:r w:rsidRPr="000E5A86">
        <w:rPr>
          <w:rFonts w:ascii="Palatino Linotype" w:hAnsi="Palatino Linotype"/>
          <w:i/>
          <w:sz w:val="32"/>
          <w:szCs w:val="32"/>
        </w:rPr>
        <w:t>Here we pray for all who come through th</w:t>
      </w:r>
      <w:r w:rsidR="00286A9C">
        <w:rPr>
          <w:rFonts w:ascii="Palatino Linotype" w:hAnsi="Palatino Linotype"/>
          <w:i/>
          <w:sz w:val="32"/>
          <w:szCs w:val="32"/>
        </w:rPr>
        <w:t xml:space="preserve">e doors of the church into these hallways. </w:t>
      </w:r>
      <w:r w:rsidR="00ED68AD" w:rsidRPr="000E5A86">
        <w:rPr>
          <w:rFonts w:ascii="Palatino Linotype" w:hAnsi="Palatino Linotype"/>
          <w:i/>
          <w:sz w:val="32"/>
          <w:szCs w:val="32"/>
        </w:rPr>
        <w:t>We pray that God may make us hospitable servants for all who enter</w:t>
      </w:r>
      <w:r w:rsidRPr="000E5A86">
        <w:rPr>
          <w:rFonts w:ascii="Palatino Linotype" w:hAnsi="Palatino Linotype"/>
          <w:i/>
          <w:sz w:val="32"/>
          <w:szCs w:val="32"/>
        </w:rPr>
        <w:t xml:space="preserve">. </w:t>
      </w:r>
      <w:r w:rsidR="000940AE">
        <w:rPr>
          <w:rFonts w:ascii="Palatino Linotype" w:hAnsi="Palatino Linotype"/>
          <w:i/>
          <w:sz w:val="32"/>
          <w:szCs w:val="32"/>
        </w:rPr>
        <w:t>W</w:t>
      </w:r>
      <w:r w:rsidR="000940AE" w:rsidRPr="000E5A86">
        <w:rPr>
          <w:rFonts w:ascii="Palatino Linotype" w:hAnsi="Palatino Linotype"/>
          <w:i/>
          <w:sz w:val="32"/>
          <w:szCs w:val="32"/>
        </w:rPr>
        <w:t>e p</w:t>
      </w:r>
      <w:bookmarkStart w:id="0" w:name="_GoBack"/>
      <w:bookmarkEnd w:id="0"/>
      <w:r w:rsidR="000940AE" w:rsidRPr="000E5A86">
        <w:rPr>
          <w:rFonts w:ascii="Palatino Linotype" w:hAnsi="Palatino Linotype"/>
          <w:i/>
          <w:sz w:val="32"/>
          <w:szCs w:val="32"/>
        </w:rPr>
        <w:t>ray for the ministries we offer and the visits we make.</w:t>
      </w:r>
    </w:p>
    <w:p w14:paraId="4E231CBF" w14:textId="77777777" w:rsidR="000E5A86" w:rsidRDefault="000E5A86" w:rsidP="00862D0D">
      <w:pPr>
        <w:rPr>
          <w:rFonts w:ascii="Copperplate Gothic Light" w:hAnsi="Copperplate Gothic Light"/>
          <w:sz w:val="32"/>
          <w:szCs w:val="32"/>
        </w:rPr>
      </w:pPr>
    </w:p>
    <w:p w14:paraId="2145BE21" w14:textId="77777777" w:rsidR="000940AE" w:rsidRDefault="000940AE" w:rsidP="00862D0D">
      <w:pPr>
        <w:rPr>
          <w:rFonts w:ascii="Copperplate Gothic Light" w:hAnsi="Copperplate Gothic Light"/>
          <w:sz w:val="32"/>
          <w:szCs w:val="32"/>
        </w:rPr>
      </w:pPr>
    </w:p>
    <w:p w14:paraId="70526BC7" w14:textId="77777777" w:rsidR="000940AE" w:rsidRDefault="000940AE" w:rsidP="00862D0D">
      <w:pPr>
        <w:rPr>
          <w:rFonts w:ascii="Copperplate Gothic Light" w:hAnsi="Copperplate Gothic Light"/>
          <w:sz w:val="32"/>
          <w:szCs w:val="32"/>
        </w:rPr>
      </w:pPr>
    </w:p>
    <w:p w14:paraId="71B39119" w14:textId="77777777" w:rsidR="00B43F3D" w:rsidRDefault="00B43F3D" w:rsidP="00862D0D">
      <w:pPr>
        <w:rPr>
          <w:rFonts w:ascii="Copperplate Gothic Light" w:hAnsi="Copperplate Gothic Light"/>
          <w:sz w:val="32"/>
          <w:szCs w:val="32"/>
        </w:rPr>
      </w:pPr>
    </w:p>
    <w:p w14:paraId="70B6DF1D" w14:textId="77777777" w:rsidR="00B43F3D" w:rsidRDefault="00B43F3D" w:rsidP="00862D0D">
      <w:pPr>
        <w:rPr>
          <w:rFonts w:ascii="Copperplate Gothic Light" w:hAnsi="Copperplate Gothic Light"/>
          <w:sz w:val="32"/>
          <w:szCs w:val="32"/>
        </w:rPr>
      </w:pPr>
    </w:p>
    <w:p w14:paraId="639C3769" w14:textId="77777777" w:rsidR="00B43F3D" w:rsidRDefault="00B43F3D" w:rsidP="00862D0D">
      <w:pPr>
        <w:rPr>
          <w:rFonts w:ascii="Copperplate Gothic Light" w:hAnsi="Copperplate Gothic Light"/>
          <w:sz w:val="32"/>
          <w:szCs w:val="32"/>
        </w:rPr>
      </w:pPr>
    </w:p>
    <w:p w14:paraId="4B7845B8" w14:textId="77777777" w:rsidR="00B43F3D" w:rsidRDefault="00B43F3D" w:rsidP="00862D0D">
      <w:pPr>
        <w:rPr>
          <w:rFonts w:ascii="Copperplate Gothic Light" w:hAnsi="Copperplate Gothic Light"/>
          <w:sz w:val="32"/>
          <w:szCs w:val="32"/>
        </w:rPr>
      </w:pPr>
    </w:p>
    <w:p w14:paraId="01A7A3F5" w14:textId="77777777" w:rsidR="00B43F3D" w:rsidRDefault="00B43F3D" w:rsidP="00862D0D">
      <w:pPr>
        <w:rPr>
          <w:rFonts w:ascii="Copperplate Gothic Light" w:hAnsi="Copperplate Gothic Light"/>
          <w:sz w:val="32"/>
          <w:szCs w:val="32"/>
        </w:rPr>
      </w:pPr>
    </w:p>
    <w:p w14:paraId="7B9FE191" w14:textId="77777777" w:rsidR="00B43F3D" w:rsidRDefault="00B43F3D" w:rsidP="00862D0D">
      <w:pPr>
        <w:rPr>
          <w:rFonts w:ascii="Copperplate Gothic Light" w:hAnsi="Copperplate Gothic Light"/>
          <w:sz w:val="32"/>
          <w:szCs w:val="32"/>
        </w:rPr>
      </w:pPr>
    </w:p>
    <w:p w14:paraId="066E474E" w14:textId="4DD02D74" w:rsidR="00862D0D" w:rsidRDefault="00862D0D" w:rsidP="00862D0D">
      <w:pPr>
        <w:rPr>
          <w:rFonts w:ascii="Copperplate Gothic Light" w:hAnsi="Copperplate Gothic Light"/>
          <w:sz w:val="32"/>
          <w:szCs w:val="32"/>
        </w:rPr>
      </w:pPr>
      <w:r>
        <w:rPr>
          <w:rFonts w:ascii="Copperplate Gothic Light" w:hAnsi="Copperplate Gothic Light"/>
          <w:sz w:val="32"/>
          <w:szCs w:val="32"/>
        </w:rPr>
        <w:t>C</w:t>
      </w:r>
      <w:r w:rsidR="00E74004">
        <w:rPr>
          <w:rFonts w:ascii="Copperplate Gothic Light" w:hAnsi="Copperplate Gothic Light"/>
          <w:sz w:val="32"/>
          <w:szCs w:val="32"/>
        </w:rPr>
        <w:t>hapel</w:t>
      </w:r>
      <w:r w:rsidR="00E74004">
        <w:rPr>
          <w:rFonts w:ascii="Copperplate Gothic Light" w:hAnsi="Copperplate Gothic Light"/>
          <w:sz w:val="32"/>
          <w:szCs w:val="32"/>
        </w:rPr>
        <w:tab/>
      </w:r>
      <w:r w:rsidR="00E74004">
        <w:rPr>
          <w:rFonts w:ascii="Copperplate Gothic Light" w:hAnsi="Copperplate Gothic Light"/>
          <w:sz w:val="32"/>
          <w:szCs w:val="32"/>
        </w:rPr>
        <w:tab/>
      </w:r>
      <w:r w:rsidR="00E74004">
        <w:rPr>
          <w:rFonts w:ascii="Copperplate Gothic Light" w:hAnsi="Copperplate Gothic Light"/>
          <w:sz w:val="32"/>
          <w:szCs w:val="32"/>
        </w:rPr>
        <w:tab/>
      </w:r>
      <w:r>
        <w:rPr>
          <w:rFonts w:ascii="Copperplate Gothic Light" w:hAnsi="Copperplate Gothic Light"/>
          <w:sz w:val="32"/>
          <w:szCs w:val="32"/>
        </w:rPr>
        <w:tab/>
      </w:r>
      <w:r>
        <w:rPr>
          <w:rFonts w:ascii="Copperplate Gothic Light" w:hAnsi="Copperplate Gothic Light"/>
          <w:sz w:val="32"/>
          <w:szCs w:val="32"/>
        </w:rPr>
        <w:tab/>
      </w:r>
      <w:r>
        <w:rPr>
          <w:rFonts w:ascii="Copperplate Gothic Light" w:hAnsi="Copperplate Gothic Light"/>
          <w:sz w:val="32"/>
          <w:szCs w:val="32"/>
        </w:rPr>
        <w:tab/>
        <w:t xml:space="preserve">            Read James 5:13-16</w:t>
      </w:r>
    </w:p>
    <w:p w14:paraId="7699E08B" w14:textId="77777777" w:rsidR="00B43F3D" w:rsidRDefault="00B43F3D" w:rsidP="000E5A86">
      <w:pPr>
        <w:rPr>
          <w:rFonts w:ascii="Palatino Linotype" w:hAnsi="Palatino Linotype"/>
          <w:sz w:val="28"/>
          <w:szCs w:val="32"/>
        </w:rPr>
      </w:pPr>
    </w:p>
    <w:p w14:paraId="0EEB6826" w14:textId="77777777" w:rsidR="00B43F3D" w:rsidRDefault="000E5A86" w:rsidP="000E5A86">
      <w:pPr>
        <w:rPr>
          <w:rFonts w:ascii="Palatino Linotype" w:hAnsi="Palatino Linotype"/>
          <w:sz w:val="28"/>
          <w:szCs w:val="32"/>
        </w:rPr>
      </w:pPr>
      <w:r w:rsidRPr="000E5A86">
        <w:rPr>
          <w:rFonts w:ascii="Palatino Linotype" w:hAnsi="Palatino Linotype"/>
          <w:sz w:val="28"/>
          <w:szCs w:val="32"/>
        </w:rPr>
        <w:t>Are any among you suffering? They should pray. Are any cheerful? They should sing songs of praise. Are any among you sick? They should call for the elders of the church and have them pray over them, anointing them with oil in the name of the Lord. </w:t>
      </w:r>
    </w:p>
    <w:p w14:paraId="45A8FD1B" w14:textId="77777777" w:rsidR="00B43F3D" w:rsidRDefault="000E5A86" w:rsidP="000E5A86">
      <w:pPr>
        <w:rPr>
          <w:rFonts w:ascii="Palatino Linotype" w:hAnsi="Palatino Linotype"/>
          <w:sz w:val="28"/>
          <w:szCs w:val="32"/>
        </w:rPr>
      </w:pPr>
      <w:r w:rsidRPr="000E5A86">
        <w:rPr>
          <w:rFonts w:ascii="Palatino Linotype" w:hAnsi="Palatino Linotype"/>
          <w:sz w:val="28"/>
          <w:szCs w:val="32"/>
        </w:rPr>
        <w:t xml:space="preserve">The prayer of faith will save the sick, and the Lord will raise them up; and anyone who has committed sins will be forgiven. Therefore, confess your sins to one another, and pray for one another, so that you may be healed. </w:t>
      </w:r>
    </w:p>
    <w:p w14:paraId="1173DE51" w14:textId="7807287B" w:rsidR="000E5A86" w:rsidRPr="000E5A86" w:rsidRDefault="000E5A86" w:rsidP="000E5A86">
      <w:pPr>
        <w:rPr>
          <w:rFonts w:ascii="Palatino Linotype" w:hAnsi="Palatino Linotype"/>
          <w:sz w:val="28"/>
          <w:szCs w:val="32"/>
        </w:rPr>
      </w:pPr>
      <w:r w:rsidRPr="000E5A86">
        <w:rPr>
          <w:rFonts w:ascii="Palatino Linotype" w:hAnsi="Palatino Linotype"/>
          <w:sz w:val="28"/>
          <w:szCs w:val="32"/>
        </w:rPr>
        <w:t>The prayer of the righteous is powerful and effective.</w:t>
      </w:r>
    </w:p>
    <w:p w14:paraId="56091E1D" w14:textId="77777777" w:rsidR="00B43F3D" w:rsidRDefault="00B43F3D" w:rsidP="00862D0D">
      <w:pPr>
        <w:rPr>
          <w:rFonts w:ascii="Palatino Linotype" w:hAnsi="Palatino Linotype"/>
          <w:i/>
          <w:sz w:val="32"/>
          <w:szCs w:val="32"/>
        </w:rPr>
      </w:pPr>
    </w:p>
    <w:p w14:paraId="2A95EFB5" w14:textId="77777777" w:rsidR="00B43F3D" w:rsidRDefault="00B43F3D" w:rsidP="00862D0D">
      <w:pPr>
        <w:rPr>
          <w:rFonts w:ascii="Palatino Linotype" w:hAnsi="Palatino Linotype"/>
          <w:i/>
          <w:sz w:val="32"/>
          <w:szCs w:val="32"/>
        </w:rPr>
      </w:pPr>
    </w:p>
    <w:p w14:paraId="4FB23E3F" w14:textId="36D52916" w:rsidR="00862D0D" w:rsidRPr="000E5A86" w:rsidRDefault="00862D0D" w:rsidP="00862D0D">
      <w:pPr>
        <w:rPr>
          <w:rFonts w:ascii="Palatino Linotype" w:hAnsi="Palatino Linotype"/>
          <w:i/>
          <w:sz w:val="32"/>
          <w:szCs w:val="32"/>
        </w:rPr>
      </w:pPr>
      <w:r w:rsidRPr="000E5A86">
        <w:rPr>
          <w:rFonts w:ascii="Palatino Linotype" w:hAnsi="Palatino Linotype"/>
          <w:i/>
          <w:sz w:val="32"/>
          <w:szCs w:val="32"/>
        </w:rPr>
        <w:t>Here we pray for ourselves, our family and our congregation; for all who are ill and struggling for health.</w:t>
      </w:r>
    </w:p>
    <w:sectPr w:rsidR="00862D0D" w:rsidRPr="000E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EE"/>
    <w:rsid w:val="000940AE"/>
    <w:rsid w:val="000C146A"/>
    <w:rsid w:val="000E5A86"/>
    <w:rsid w:val="001D4FEE"/>
    <w:rsid w:val="00286A9C"/>
    <w:rsid w:val="00303A6A"/>
    <w:rsid w:val="00862D0D"/>
    <w:rsid w:val="009D45B3"/>
    <w:rsid w:val="00A72349"/>
    <w:rsid w:val="00B43F3D"/>
    <w:rsid w:val="00E74004"/>
    <w:rsid w:val="00ED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13AA"/>
  <w15:chartTrackingRefBased/>
  <w15:docId w15:val="{EF70573E-E995-464E-81E2-A017FF64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57430">
      <w:bodyDiv w:val="1"/>
      <w:marLeft w:val="0"/>
      <w:marRight w:val="0"/>
      <w:marTop w:val="0"/>
      <w:marBottom w:val="0"/>
      <w:divBdr>
        <w:top w:val="none" w:sz="0" w:space="0" w:color="auto"/>
        <w:left w:val="none" w:sz="0" w:space="0" w:color="auto"/>
        <w:bottom w:val="none" w:sz="0" w:space="0" w:color="auto"/>
        <w:right w:val="none" w:sz="0" w:space="0" w:color="auto"/>
      </w:divBdr>
      <w:divsChild>
        <w:div w:id="459156434">
          <w:marLeft w:val="0"/>
          <w:marRight w:val="0"/>
          <w:marTop w:val="0"/>
          <w:marBottom w:val="0"/>
          <w:divBdr>
            <w:top w:val="none" w:sz="0" w:space="0" w:color="auto"/>
            <w:left w:val="none" w:sz="0" w:space="0" w:color="auto"/>
            <w:bottom w:val="none" w:sz="0" w:space="0" w:color="auto"/>
            <w:right w:val="none" w:sz="0" w:space="0" w:color="auto"/>
          </w:divBdr>
        </w:div>
      </w:divsChild>
    </w:div>
    <w:div w:id="740717807">
      <w:bodyDiv w:val="1"/>
      <w:marLeft w:val="0"/>
      <w:marRight w:val="0"/>
      <w:marTop w:val="0"/>
      <w:marBottom w:val="0"/>
      <w:divBdr>
        <w:top w:val="none" w:sz="0" w:space="0" w:color="auto"/>
        <w:left w:val="none" w:sz="0" w:space="0" w:color="auto"/>
        <w:bottom w:val="none" w:sz="0" w:space="0" w:color="auto"/>
        <w:right w:val="none" w:sz="0" w:space="0" w:color="auto"/>
      </w:divBdr>
      <w:divsChild>
        <w:div w:id="1214385094">
          <w:marLeft w:val="0"/>
          <w:marRight w:val="0"/>
          <w:marTop w:val="0"/>
          <w:marBottom w:val="0"/>
          <w:divBdr>
            <w:top w:val="none" w:sz="0" w:space="0" w:color="auto"/>
            <w:left w:val="none" w:sz="0" w:space="0" w:color="auto"/>
            <w:bottom w:val="none" w:sz="0" w:space="0" w:color="auto"/>
            <w:right w:val="none" w:sz="0" w:space="0" w:color="auto"/>
          </w:divBdr>
        </w:div>
      </w:divsChild>
    </w:div>
    <w:div w:id="1296642069">
      <w:bodyDiv w:val="1"/>
      <w:marLeft w:val="0"/>
      <w:marRight w:val="0"/>
      <w:marTop w:val="0"/>
      <w:marBottom w:val="0"/>
      <w:divBdr>
        <w:top w:val="none" w:sz="0" w:space="0" w:color="auto"/>
        <w:left w:val="none" w:sz="0" w:space="0" w:color="auto"/>
        <w:bottom w:val="none" w:sz="0" w:space="0" w:color="auto"/>
        <w:right w:val="none" w:sz="0" w:space="0" w:color="auto"/>
      </w:divBdr>
      <w:divsChild>
        <w:div w:id="1524592923">
          <w:marLeft w:val="0"/>
          <w:marRight w:val="0"/>
          <w:marTop w:val="0"/>
          <w:marBottom w:val="0"/>
          <w:divBdr>
            <w:top w:val="none" w:sz="0" w:space="0" w:color="auto"/>
            <w:left w:val="none" w:sz="0" w:space="0" w:color="auto"/>
            <w:bottom w:val="none" w:sz="0" w:space="0" w:color="auto"/>
            <w:right w:val="none" w:sz="0" w:space="0" w:color="auto"/>
          </w:divBdr>
        </w:div>
      </w:divsChild>
    </w:div>
    <w:div w:id="16022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McFeaters</dc:creator>
  <cp:keywords/>
  <dc:description/>
  <cp:lastModifiedBy>Lauren McFeaters</cp:lastModifiedBy>
  <cp:revision>4</cp:revision>
  <cp:lastPrinted>2015-10-27T16:57:00Z</cp:lastPrinted>
  <dcterms:created xsi:type="dcterms:W3CDTF">2015-10-27T16:58:00Z</dcterms:created>
  <dcterms:modified xsi:type="dcterms:W3CDTF">2018-02-11T13:33:00Z</dcterms:modified>
</cp:coreProperties>
</file>